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83" w:rsidRDefault="00F445CF" w:rsidP="00F445CF">
      <w:pPr>
        <w:spacing w:line="480" w:lineRule="auto"/>
      </w:pPr>
      <w:r>
        <w:t>Paige Pritts</w:t>
      </w:r>
    </w:p>
    <w:p w:rsidR="00F445CF" w:rsidRDefault="00F445CF" w:rsidP="00F445CF">
      <w:pPr>
        <w:spacing w:line="480" w:lineRule="auto"/>
      </w:pPr>
      <w:r>
        <w:t>EDU221</w:t>
      </w:r>
    </w:p>
    <w:p w:rsidR="00F445CF" w:rsidRDefault="00F445CF" w:rsidP="00F445CF">
      <w:pPr>
        <w:spacing w:line="480" w:lineRule="auto"/>
      </w:pPr>
      <w:r>
        <w:t>W – 710</w:t>
      </w:r>
    </w:p>
    <w:p w:rsidR="00F445CF" w:rsidRDefault="00F445CF" w:rsidP="00F445CF">
      <w:pPr>
        <w:spacing w:line="480" w:lineRule="auto"/>
        <w:jc w:val="center"/>
      </w:pPr>
      <w:r>
        <w:t>“Making the Decision to Become a Teacher”</w:t>
      </w:r>
    </w:p>
    <w:p w:rsidR="00F445CF" w:rsidRDefault="00F445CF" w:rsidP="00F445CF">
      <w:pPr>
        <w:spacing w:line="480" w:lineRule="auto"/>
      </w:pPr>
      <w:r>
        <w:t xml:space="preserve">“People often think that because of their many years as students in classrooms, they can also teach.” (TEACH 210) That is not always the case, it takes more than sitting in a classroom as a student, you need to learn many different aspects of teaching techniques in order to correctly manage and successfully teach your class. Goodness of Fit, is a term used in chapter one, this term was used in order for us to question ourselves; can the job of a teacher and our teacher candidate attributes match or clash? I believe mine match, I could not have stronger </w:t>
      </w:r>
      <w:proofErr w:type="spellStart"/>
      <w:r>
        <w:t>passin</w:t>
      </w:r>
      <w:proofErr w:type="spellEnd"/>
      <w:r>
        <w:t xml:space="preserve"> or desire to teach. I have never once in my mind thought of any other </w:t>
      </w:r>
      <w:proofErr w:type="spellStart"/>
      <w:r>
        <w:t>carrer</w:t>
      </w:r>
      <w:proofErr w:type="spellEnd"/>
      <w:r>
        <w:t xml:space="preserve"> other than being a kindergarten teacher. Ever since I entered my kindergarten classroom at </w:t>
      </w:r>
      <w:proofErr w:type="spellStart"/>
      <w:r>
        <w:t>Cielo</w:t>
      </w:r>
      <w:proofErr w:type="spellEnd"/>
      <w:r>
        <w:t xml:space="preserve"> Vista Elementary in California I knew that’s what I wanted to be. Service learning for me my senior year of high school conformed that, and service learning in my first semester of college double confirmed. I enjoy every second with those little snot nosed kindergarteners. Everyone asks me, are you sure you want those runny nosed kids? I tell them every time absolutely! I have learned so much about the “role of the teacher”, creating a culture of caring, understanding each individual student, and multiple ways of teaching. In the end of chapter ten it gives a few tips for new teachers, my favorite would be, “Keep a Journal”. I think this is a great way to record and reflect on</w:t>
      </w:r>
      <w:r w:rsidR="00C547AD">
        <w:t xml:space="preserve"> all my first time experiences and stay conscious of what is going on. And also, “Remember that teaching is not telling”, it takes a real teacher to teach and not just to instruct. </w:t>
      </w:r>
    </w:p>
    <w:sectPr w:rsidR="00F445CF" w:rsidSect="005B4F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F445CF"/>
    <w:rsid w:val="00037A90"/>
    <w:rsid w:val="004D651D"/>
    <w:rsid w:val="005B4F83"/>
    <w:rsid w:val="00C547AD"/>
    <w:rsid w:val="00F44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1</cp:revision>
  <dcterms:created xsi:type="dcterms:W3CDTF">2011-11-30T00:26:00Z</dcterms:created>
  <dcterms:modified xsi:type="dcterms:W3CDTF">2011-11-30T00:38:00Z</dcterms:modified>
</cp:coreProperties>
</file>